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4D" w:rsidRPr="004435C5" w:rsidRDefault="00C26A4D" w:rsidP="00463717">
      <w:pPr>
        <w:jc w:val="center"/>
      </w:pPr>
      <w:r>
        <w:t>Муниципальное бюджетное общеобразовательное учреждение средняя общеобразовательная школа с. Кужбахты</w:t>
      </w:r>
    </w:p>
    <w:p w:rsidR="00C26A4D" w:rsidRPr="00463717" w:rsidRDefault="00C26A4D" w:rsidP="00463717">
      <w:pPr>
        <w:jc w:val="center"/>
      </w:pPr>
      <w:r>
        <w:t xml:space="preserve"> м</w:t>
      </w:r>
      <w:r w:rsidRPr="004435C5">
        <w:t>униципального района</w:t>
      </w:r>
      <w:r>
        <w:t xml:space="preserve"> </w:t>
      </w:r>
      <w:r w:rsidRPr="004435C5">
        <w:t>Илишевский район</w:t>
      </w:r>
      <w:r>
        <w:t xml:space="preserve"> Республики Башкортостан</w:t>
      </w:r>
    </w:p>
    <w:p w:rsidR="00C26A4D" w:rsidRPr="00C26ED8" w:rsidRDefault="00C26A4D" w:rsidP="00463717">
      <w:r w:rsidRPr="00C26ED8">
        <w:t xml:space="preserve">«Рассмотрено»                                                         «Согласовано»                                                                 </w:t>
      </w:r>
      <w:r>
        <w:t xml:space="preserve">          </w:t>
      </w:r>
      <w:r w:rsidRPr="00C26ED8">
        <w:t xml:space="preserve">   </w:t>
      </w:r>
      <w:r>
        <w:t xml:space="preserve"> </w:t>
      </w:r>
      <w:r w:rsidRPr="00C26ED8">
        <w:t xml:space="preserve">«Утверждаю»                                     </w:t>
      </w:r>
    </w:p>
    <w:p w:rsidR="00C26A4D" w:rsidRPr="00C26ED8" w:rsidRDefault="00C26A4D" w:rsidP="00463717">
      <w:r w:rsidRPr="00C26ED8">
        <w:t xml:space="preserve">На заседании ШМО                                   </w:t>
      </w:r>
      <w:r>
        <w:t xml:space="preserve">          </w:t>
      </w:r>
      <w:r w:rsidRPr="00C26ED8">
        <w:t xml:space="preserve"> на заседании МС                                                                           </w:t>
      </w:r>
      <w:r>
        <w:t xml:space="preserve"> </w:t>
      </w:r>
      <w:r w:rsidRPr="00C26ED8">
        <w:t xml:space="preserve">   </w:t>
      </w:r>
      <w:r>
        <w:t xml:space="preserve"> </w:t>
      </w:r>
      <w:r w:rsidRPr="00C26ED8">
        <w:t xml:space="preserve">Директор школы                                                         Руководитель ШМО                                 </w:t>
      </w:r>
      <w:r>
        <w:t xml:space="preserve">           </w:t>
      </w:r>
      <w:r w:rsidRPr="00C26ED8">
        <w:t xml:space="preserve">Зам. директора по УВР                                                                      __________/Садреева Л.А./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</w:t>
      </w:r>
    </w:p>
    <w:p w:rsidR="00C26A4D" w:rsidRPr="00C26ED8" w:rsidRDefault="00C26A4D" w:rsidP="00463717">
      <w:r w:rsidRPr="00C26ED8">
        <w:t xml:space="preserve">____/Хатмуллина Е.Н./                              </w:t>
      </w:r>
      <w:r>
        <w:t xml:space="preserve">          </w:t>
      </w:r>
      <w:r w:rsidRPr="00C26ED8">
        <w:t xml:space="preserve"> </w:t>
      </w:r>
      <w:r>
        <w:t>________</w:t>
      </w:r>
      <w:r w:rsidRPr="00C26ED8">
        <w:t>/Кашапова Г.М./</w:t>
      </w:r>
      <w:r>
        <w:t xml:space="preserve">                                                                Приказ от 30августа 2014г.№97        </w:t>
      </w:r>
    </w:p>
    <w:p w:rsidR="00C26A4D" w:rsidRDefault="00C26A4D" w:rsidP="00463717">
      <w:pPr>
        <w:tabs>
          <w:tab w:val="left" w:pos="255"/>
          <w:tab w:val="center" w:pos="7285"/>
        </w:tabs>
      </w:pPr>
      <w:r w:rsidRPr="00C26ED8">
        <w:t xml:space="preserve">Протокол от26.08.2014г №1                </w:t>
      </w:r>
      <w:r>
        <w:t xml:space="preserve">          </w:t>
      </w:r>
      <w:r w:rsidRPr="00C26ED8">
        <w:t xml:space="preserve">   </w:t>
      </w:r>
      <w:r>
        <w:t xml:space="preserve">  </w:t>
      </w:r>
      <w:r w:rsidRPr="00C26ED8">
        <w:t>П</w:t>
      </w:r>
      <w:r>
        <w:t>ротокол от 29.08.2014г.№1</w:t>
      </w:r>
      <w:r>
        <w:tab/>
        <w:t xml:space="preserve">                                             </w:t>
      </w:r>
      <w:r w:rsidRPr="00C26ED8">
        <w:t>Протокол педсовета о «30»  08.2014г. №1</w:t>
      </w:r>
    </w:p>
    <w:p w:rsidR="00C26A4D" w:rsidRDefault="00C26A4D" w:rsidP="00463717">
      <w:pPr>
        <w:tabs>
          <w:tab w:val="left" w:pos="255"/>
          <w:tab w:val="center" w:pos="7285"/>
        </w:tabs>
      </w:pPr>
      <w:r w:rsidRPr="00C26ED8">
        <w:t xml:space="preserve">                                                </w:t>
      </w:r>
      <w:r>
        <w:t xml:space="preserve">                                                                                                                                              </w:t>
      </w:r>
    </w:p>
    <w:p w:rsidR="00C26A4D" w:rsidRDefault="00C26A4D" w:rsidP="00463717">
      <w:pPr>
        <w:tabs>
          <w:tab w:val="left" w:pos="255"/>
          <w:tab w:val="center" w:pos="7285"/>
        </w:tabs>
        <w:jc w:val="center"/>
        <w:rPr>
          <w:b/>
          <w:sz w:val="28"/>
          <w:szCs w:val="28"/>
        </w:rPr>
      </w:pPr>
    </w:p>
    <w:p w:rsidR="00C26A4D" w:rsidRPr="00463717" w:rsidRDefault="00C26A4D" w:rsidP="00463717">
      <w:pPr>
        <w:tabs>
          <w:tab w:val="left" w:pos="255"/>
          <w:tab w:val="center" w:pos="7285"/>
        </w:tabs>
        <w:jc w:val="center"/>
      </w:pPr>
      <w:r>
        <w:rPr>
          <w:b/>
          <w:sz w:val="28"/>
          <w:szCs w:val="28"/>
        </w:rPr>
        <w:t>РАБОЧАЯ ПРОГРАММА УЧИТЕЛЯ</w:t>
      </w:r>
    </w:p>
    <w:p w:rsidR="00C26A4D" w:rsidRPr="00C26ED8" w:rsidRDefault="00C26A4D" w:rsidP="00463717">
      <w:pPr>
        <w:rPr>
          <w:sz w:val="28"/>
          <w:szCs w:val="28"/>
        </w:rPr>
      </w:pPr>
      <w:r>
        <w:rPr>
          <w:sz w:val="28"/>
          <w:szCs w:val="28"/>
        </w:rPr>
        <w:t>Ф.И.О.         Хатмуллина Елена Нурлыгаяновна</w:t>
      </w:r>
    </w:p>
    <w:p w:rsidR="00C26A4D" w:rsidRPr="00463717" w:rsidRDefault="00C26A4D" w:rsidP="00463717">
      <w:pPr>
        <w:rPr>
          <w:b/>
          <w:sz w:val="28"/>
          <w:szCs w:val="28"/>
        </w:rPr>
      </w:pPr>
      <w:r w:rsidRPr="00C26ED8">
        <w:t>Предмет</w:t>
      </w:r>
      <w:r>
        <w:t xml:space="preserve">        </w:t>
      </w:r>
      <w:r>
        <w:rPr>
          <w:sz w:val="28"/>
          <w:szCs w:val="28"/>
        </w:rPr>
        <w:t>Русский язык</w:t>
      </w:r>
    </w:p>
    <w:p w:rsidR="00C26A4D" w:rsidRPr="00463717" w:rsidRDefault="00C26A4D" w:rsidP="00463717">
      <w:pPr>
        <w:rPr>
          <w:b/>
          <w:sz w:val="28"/>
          <w:szCs w:val="28"/>
        </w:rPr>
      </w:pPr>
      <w:r>
        <w:t xml:space="preserve">Класс             </w:t>
      </w:r>
      <w:r>
        <w:rPr>
          <w:sz w:val="28"/>
          <w:szCs w:val="28"/>
        </w:rPr>
        <w:t>2</w:t>
      </w:r>
    </w:p>
    <w:p w:rsidR="00C26A4D" w:rsidRDefault="00C26A4D" w:rsidP="00463717">
      <w:pPr>
        <w:shd w:val="clear" w:color="auto" w:fill="FFFFFF"/>
        <w:autoSpaceDE w:val="0"/>
        <w:ind w:firstLine="709"/>
        <w:jc w:val="center"/>
        <w:rPr>
          <w:bCs/>
        </w:rPr>
      </w:pPr>
    </w:p>
    <w:p w:rsidR="00C26A4D" w:rsidRDefault="00C26A4D" w:rsidP="00463717">
      <w:pPr>
        <w:shd w:val="clear" w:color="auto" w:fill="FFFFFF"/>
        <w:autoSpaceDE w:val="0"/>
        <w:ind w:firstLine="709"/>
        <w:jc w:val="center"/>
        <w:rPr>
          <w:bCs/>
        </w:rPr>
      </w:pPr>
    </w:p>
    <w:p w:rsidR="00C26A4D" w:rsidRDefault="00C26A4D" w:rsidP="00463717">
      <w:pPr>
        <w:shd w:val="clear" w:color="auto" w:fill="FFFFFF"/>
        <w:autoSpaceDE w:val="0"/>
        <w:ind w:firstLine="709"/>
        <w:jc w:val="center"/>
        <w:rPr>
          <w:bCs/>
        </w:rPr>
      </w:pPr>
    </w:p>
    <w:p w:rsidR="00C26A4D" w:rsidRDefault="00C26A4D" w:rsidP="00463717">
      <w:pPr>
        <w:shd w:val="clear" w:color="auto" w:fill="FFFFFF"/>
        <w:autoSpaceDE w:val="0"/>
        <w:ind w:firstLine="709"/>
        <w:jc w:val="center"/>
        <w:rPr>
          <w:bCs/>
        </w:rPr>
      </w:pPr>
    </w:p>
    <w:p w:rsidR="00C26A4D" w:rsidRDefault="00C26A4D" w:rsidP="00463717">
      <w:pPr>
        <w:shd w:val="clear" w:color="auto" w:fill="FFFFFF"/>
        <w:autoSpaceDE w:val="0"/>
        <w:ind w:firstLine="709"/>
        <w:jc w:val="center"/>
        <w:rPr>
          <w:bCs/>
        </w:rPr>
      </w:pPr>
    </w:p>
    <w:p w:rsidR="00C26A4D" w:rsidRDefault="00C26A4D" w:rsidP="00463717">
      <w:pPr>
        <w:shd w:val="clear" w:color="auto" w:fill="FFFFFF"/>
        <w:autoSpaceDE w:val="0"/>
        <w:ind w:firstLine="709"/>
        <w:jc w:val="center"/>
        <w:rPr>
          <w:bCs/>
        </w:rPr>
      </w:pPr>
      <w:r>
        <w:rPr>
          <w:bCs/>
        </w:rPr>
        <w:t>2014-2015 учебный год</w:t>
      </w:r>
    </w:p>
    <w:p w:rsidR="00C26A4D" w:rsidRPr="009504FF" w:rsidRDefault="00C26A4D" w:rsidP="009504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4F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26A4D" w:rsidRPr="009504FF" w:rsidRDefault="00C26A4D" w:rsidP="009504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4FF">
        <w:rPr>
          <w:rFonts w:ascii="Times New Roman" w:hAnsi="Times New Roman"/>
          <w:sz w:val="24"/>
          <w:szCs w:val="24"/>
        </w:rPr>
        <w:t xml:space="preserve">  </w:t>
      </w:r>
    </w:p>
    <w:p w:rsidR="00C26A4D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4FF">
        <w:rPr>
          <w:rFonts w:ascii="Times New Roman" w:hAnsi="Times New Roman"/>
          <w:sz w:val="24"/>
          <w:szCs w:val="24"/>
        </w:rPr>
        <w:t xml:space="preserve">     Раб</w:t>
      </w:r>
      <w:r>
        <w:rPr>
          <w:rFonts w:ascii="Times New Roman" w:hAnsi="Times New Roman"/>
          <w:sz w:val="24"/>
          <w:szCs w:val="24"/>
        </w:rPr>
        <w:t>очая программа курса  «Русский язык</w:t>
      </w:r>
      <w:r w:rsidRPr="009504FF">
        <w:rPr>
          <w:rFonts w:ascii="Times New Roman" w:hAnsi="Times New Roman"/>
          <w:sz w:val="24"/>
          <w:szCs w:val="24"/>
        </w:rPr>
        <w:t>» для второго класса составлена на основе Федерального государ</w:t>
      </w:r>
      <w:r w:rsidRPr="009504FF">
        <w:rPr>
          <w:rFonts w:ascii="Times New Roman" w:hAnsi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9504FF">
        <w:rPr>
          <w:rFonts w:ascii="Times New Roman" w:hAnsi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9504FF">
        <w:rPr>
          <w:rFonts w:ascii="Times New Roman" w:hAnsi="Times New Roman"/>
          <w:sz w:val="24"/>
          <w:szCs w:val="24"/>
        </w:rPr>
        <w:softHyphen/>
        <w:t>тания личности гражданина России, планируемых результато</w:t>
      </w:r>
      <w:r>
        <w:rPr>
          <w:rFonts w:ascii="Times New Roman" w:hAnsi="Times New Roman"/>
          <w:sz w:val="24"/>
          <w:szCs w:val="24"/>
        </w:rPr>
        <w:t>в начального общего образования</w:t>
      </w:r>
      <w:r w:rsidRPr="009504FF">
        <w:rPr>
          <w:rFonts w:ascii="Times New Roman" w:hAnsi="Times New Roman"/>
          <w:sz w:val="24"/>
          <w:szCs w:val="24"/>
        </w:rPr>
        <w:t xml:space="preserve">  и    программы </w:t>
      </w:r>
      <w:r>
        <w:rPr>
          <w:rFonts w:ascii="Times New Roman" w:hAnsi="Times New Roman"/>
          <w:sz w:val="24"/>
          <w:szCs w:val="24"/>
        </w:rPr>
        <w:t>авторов Канакина В.П., Горецкий В.Г. и др. «Русский язык 1-4 классы»</w:t>
      </w:r>
    </w:p>
    <w:p w:rsidR="00C26A4D" w:rsidRPr="009504FF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504FF">
        <w:rPr>
          <w:rFonts w:ascii="Times New Roman" w:hAnsi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C26A4D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504FF">
        <w:rPr>
          <w:rFonts w:ascii="Times New Roman" w:hAnsi="Times New Roman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</w:t>
      </w:r>
      <w:r>
        <w:rPr>
          <w:rFonts w:ascii="Times New Roman" w:hAnsi="Times New Roman"/>
          <w:sz w:val="24"/>
          <w:szCs w:val="24"/>
        </w:rPr>
        <w:t>.</w:t>
      </w:r>
    </w:p>
    <w:p w:rsidR="00C26A4D" w:rsidRPr="009504FF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504FF">
        <w:rPr>
          <w:rFonts w:ascii="Times New Roman" w:hAnsi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C26A4D" w:rsidRPr="009504FF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9504FF">
        <w:rPr>
          <w:rFonts w:ascii="Times New Roman" w:hAnsi="Times New Roman"/>
          <w:b/>
          <w:sz w:val="24"/>
          <w:szCs w:val="24"/>
        </w:rPr>
        <w:t xml:space="preserve">Целями </w:t>
      </w:r>
      <w:r w:rsidRPr="009504FF">
        <w:rPr>
          <w:rFonts w:ascii="Times New Roman" w:hAnsi="Times New Roman"/>
          <w:sz w:val="24"/>
          <w:szCs w:val="24"/>
        </w:rPr>
        <w:t>изучения предмета «Русский язык» в начальной школе являются:</w:t>
      </w:r>
    </w:p>
    <w:p w:rsidR="00C26A4D" w:rsidRPr="009504FF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4FF">
        <w:rPr>
          <w:rFonts w:ascii="Times New Roman" w:hAnsi="Times New Roman"/>
          <w:sz w:val="24"/>
          <w:szCs w:val="24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C26A4D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4FF">
        <w:rPr>
          <w:rFonts w:ascii="Times New Roman" w:hAnsi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26A4D" w:rsidRPr="00B625F2" w:rsidRDefault="00C26A4D" w:rsidP="00B62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625F2">
        <w:rPr>
          <w:rFonts w:ascii="Times New Roman" w:hAnsi="Times New Roman"/>
          <w:sz w:val="24"/>
          <w:szCs w:val="24"/>
        </w:rPr>
        <w:t xml:space="preserve">Программа определяет ряд практических </w:t>
      </w:r>
      <w:r w:rsidRPr="00B625F2">
        <w:rPr>
          <w:rFonts w:ascii="Times New Roman" w:hAnsi="Times New Roman"/>
          <w:b/>
          <w:sz w:val="24"/>
          <w:szCs w:val="24"/>
        </w:rPr>
        <w:t>задач</w:t>
      </w:r>
      <w:r w:rsidRPr="00B625F2">
        <w:rPr>
          <w:rFonts w:ascii="Times New Roman" w:hAnsi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C26A4D" w:rsidRPr="00B625F2" w:rsidRDefault="00C26A4D" w:rsidP="00B62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5F2">
        <w:rPr>
          <w:rFonts w:ascii="Times New Roman" w:hAnsi="Times New Roman"/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C26A4D" w:rsidRPr="00B625F2" w:rsidRDefault="00C26A4D" w:rsidP="00B62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5F2">
        <w:rPr>
          <w:rFonts w:ascii="Times New Roman" w:hAnsi="Times New Roman"/>
          <w:sz w:val="24"/>
          <w:szCs w:val="24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C26A4D" w:rsidRPr="00B625F2" w:rsidRDefault="00C26A4D" w:rsidP="00B62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5F2">
        <w:rPr>
          <w:rFonts w:ascii="Times New Roman" w:hAnsi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C26A4D" w:rsidRPr="00B625F2" w:rsidRDefault="00C26A4D" w:rsidP="00B62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5F2">
        <w:rPr>
          <w:rFonts w:ascii="Times New Roman" w:hAnsi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26A4D" w:rsidRPr="009504FF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A4D" w:rsidRPr="009E5073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E5073">
        <w:rPr>
          <w:rFonts w:ascii="Times New Roman" w:hAnsi="Times New Roman"/>
          <w:sz w:val="24"/>
          <w:szCs w:val="24"/>
        </w:rPr>
        <w:t>Систематический курс русского языка представлен в программе следующими содержательными линиями:</w:t>
      </w:r>
    </w:p>
    <w:p w:rsidR="00C26A4D" w:rsidRPr="009E5073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073">
        <w:rPr>
          <w:rFonts w:ascii="Times New Roman" w:hAnsi="Times New Roman"/>
          <w:sz w:val="24"/>
          <w:szCs w:val="24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C26A4D" w:rsidRPr="009E5073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073">
        <w:rPr>
          <w:rFonts w:ascii="Times New Roman" w:hAnsi="Times New Roman"/>
          <w:sz w:val="24"/>
          <w:szCs w:val="24"/>
        </w:rPr>
        <w:t xml:space="preserve">• орфография и пунктуация; </w:t>
      </w:r>
    </w:p>
    <w:p w:rsidR="00C26A4D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073">
        <w:rPr>
          <w:rFonts w:ascii="Times New Roman" w:hAnsi="Times New Roman"/>
          <w:sz w:val="24"/>
          <w:szCs w:val="24"/>
        </w:rPr>
        <w:t xml:space="preserve">• развитие речи. </w:t>
      </w:r>
    </w:p>
    <w:p w:rsidR="00C26A4D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Формирование развёрнутой структуры учебной деятельности предполагает осознание ребёнком необходимости понимать смысл поставленной задачи для её успешного решения ( а затем и развитие умения ученика самостоятельно ставить перед собой определённую задачу); формирование умения планировать учебную работу, пользоваться различными справочными материалами (таблицами, схемами, словарями); развитие способности к самооценке и самоконтролю: умение соотносить содержание задания с теми знаниями, которыми он располагает, восстанавливать знания  (по памяти, учебнику, тетради), дополнять имеющиеся знания новыми сведениями, необходимыми для выполнения задания.</w:t>
      </w:r>
    </w:p>
    <w:p w:rsidR="00C26A4D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CD6">
        <w:rPr>
          <w:rFonts w:ascii="Times New Roman" w:hAnsi="Times New Roman"/>
          <w:sz w:val="24"/>
          <w:szCs w:val="24"/>
        </w:rPr>
        <w:t xml:space="preserve">     Лингвистическое (языковое) развитие представлено в курсе </w:t>
      </w:r>
      <w:r>
        <w:rPr>
          <w:rFonts w:ascii="Times New Roman" w:hAnsi="Times New Roman"/>
          <w:sz w:val="24"/>
          <w:szCs w:val="24"/>
        </w:rPr>
        <w:t>как осознание ребёнком того, что есть окружающий мир и есть слова, всё в нём называющие; знание того, что слово образуется, изменяется, используется в речи по определённым правилам; формирование ценностного отношения к родному языку; осознание ребёнком себя как носителя русского языка; развитие мотивов и средств речевой деятельности.</w:t>
      </w:r>
    </w:p>
    <w:p w:rsidR="00C26A4D" w:rsidRPr="00476CD6" w:rsidRDefault="00C26A4D" w:rsidP="009E50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Задача речевого развития в курсе реализуется системой заданий, направленных на формирование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– умения слышать и слушать себя и других; словарного состава и синтаксического строя речи младших школьников, её диалогической и монологической форм;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C26A4D" w:rsidRDefault="00C26A4D" w:rsidP="009504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A4D" w:rsidRDefault="00C26A4D" w:rsidP="009504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5549">
        <w:rPr>
          <w:rFonts w:ascii="Times New Roman" w:hAnsi="Times New Roman"/>
          <w:b/>
          <w:sz w:val="24"/>
          <w:szCs w:val="24"/>
        </w:rPr>
        <w:t>Программа обеспечена учебно-методическим комплектом.</w:t>
      </w:r>
    </w:p>
    <w:p w:rsidR="00C26A4D" w:rsidRDefault="00C26A4D" w:rsidP="00DA684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A6848">
        <w:rPr>
          <w:rFonts w:ascii="Times New Roman" w:hAnsi="Times New Roman"/>
          <w:bCs/>
          <w:iCs/>
          <w:sz w:val="24"/>
          <w:szCs w:val="24"/>
        </w:rPr>
        <w:t xml:space="preserve">Канакина В.П., Горецкий В.Г. Русский язык: Учебник: 2 класс: В 2 ч.: - М.: </w:t>
      </w:r>
    </w:p>
    <w:p w:rsidR="00C26A4D" w:rsidRPr="00463717" w:rsidRDefault="00C26A4D" w:rsidP="0046371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A6848">
        <w:rPr>
          <w:rFonts w:ascii="Times New Roman" w:hAnsi="Times New Roman"/>
          <w:bCs/>
          <w:iCs/>
          <w:sz w:val="24"/>
          <w:szCs w:val="24"/>
        </w:rPr>
        <w:t>Просвещение, 2012.</w:t>
      </w:r>
      <w:r w:rsidRPr="00463717">
        <w:rPr>
          <w:rFonts w:ascii="Times New Roman" w:hAnsi="Times New Roman"/>
          <w:bCs/>
          <w:iCs/>
          <w:sz w:val="24"/>
          <w:szCs w:val="24"/>
        </w:rPr>
        <w:t>.</w:t>
      </w:r>
    </w:p>
    <w:p w:rsidR="00C26A4D" w:rsidRDefault="00C26A4D" w:rsidP="00DA684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Тихомирова Е.М. Тесты по русскому языку.2 класс: В 2 ч.:  – М.: Экзамен, 2012.</w:t>
      </w:r>
    </w:p>
    <w:p w:rsidR="00C26A4D" w:rsidRDefault="00C26A4D" w:rsidP="00DA684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Синякова В.А. Контрольно-измерительные материалы. Русский язык: 2 класс. – М.: </w:t>
      </w:r>
    </w:p>
    <w:p w:rsidR="00C26A4D" w:rsidRPr="00C73C61" w:rsidRDefault="00C26A4D" w:rsidP="00C73C6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C73C61">
        <w:rPr>
          <w:rFonts w:ascii="Times New Roman" w:hAnsi="Times New Roman"/>
          <w:bCs/>
          <w:iCs/>
          <w:sz w:val="24"/>
          <w:szCs w:val="24"/>
        </w:rPr>
        <w:t>ВАКО, 2012..</w:t>
      </w:r>
    </w:p>
    <w:p w:rsidR="00C26A4D" w:rsidRPr="00C73C61" w:rsidRDefault="00C26A4D" w:rsidP="00C73C6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C73C61">
        <w:rPr>
          <w:rFonts w:ascii="Times New Roman" w:hAnsi="Times New Roman"/>
          <w:bCs/>
          <w:iCs/>
          <w:sz w:val="24"/>
          <w:szCs w:val="24"/>
        </w:rPr>
        <w:t xml:space="preserve">Ситникова Т.Н., Яценко И.Ф. Поурочные разработки по </w:t>
      </w:r>
      <w:r>
        <w:rPr>
          <w:rFonts w:ascii="Times New Roman" w:hAnsi="Times New Roman"/>
          <w:bCs/>
          <w:iCs/>
          <w:sz w:val="24"/>
          <w:szCs w:val="24"/>
        </w:rPr>
        <w:t>русскому языку</w:t>
      </w:r>
      <w:r w:rsidRPr="00C73C61">
        <w:rPr>
          <w:rFonts w:ascii="Times New Roman" w:hAnsi="Times New Roman"/>
          <w:bCs/>
          <w:iCs/>
          <w:sz w:val="24"/>
          <w:szCs w:val="24"/>
        </w:rPr>
        <w:t xml:space="preserve">: 2 класс. – М.: </w:t>
      </w:r>
    </w:p>
    <w:p w:rsidR="00C26A4D" w:rsidRPr="00C73C61" w:rsidRDefault="00C26A4D" w:rsidP="00C73C6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C73C61">
        <w:rPr>
          <w:rFonts w:ascii="Times New Roman" w:hAnsi="Times New Roman"/>
          <w:bCs/>
          <w:iCs/>
          <w:sz w:val="24"/>
          <w:szCs w:val="24"/>
        </w:rPr>
        <w:t>ВАКО, 2012.</w:t>
      </w:r>
    </w:p>
    <w:p w:rsidR="00C26A4D" w:rsidRPr="00C73C61" w:rsidRDefault="00C26A4D" w:rsidP="00C73C61">
      <w:pPr>
        <w:spacing w:after="0" w:line="240" w:lineRule="auto"/>
        <w:ind w:left="36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7. </w:t>
      </w:r>
      <w:r w:rsidRPr="00C73C61">
        <w:rPr>
          <w:rFonts w:ascii="Times New Roman" w:hAnsi="Times New Roman"/>
          <w:bCs/>
          <w:iCs/>
          <w:sz w:val="24"/>
          <w:szCs w:val="24"/>
          <w:lang w:val="en-US"/>
        </w:rPr>
        <w:t>CD</w:t>
      </w:r>
      <w:r w:rsidRPr="00C73C61">
        <w:rPr>
          <w:rFonts w:ascii="Times New Roman" w:hAnsi="Times New Roman"/>
          <w:bCs/>
          <w:iCs/>
          <w:sz w:val="24"/>
          <w:szCs w:val="24"/>
        </w:rPr>
        <w:t>-</w:t>
      </w:r>
      <w:r w:rsidRPr="00C73C61">
        <w:rPr>
          <w:rFonts w:ascii="Times New Roman" w:hAnsi="Times New Roman"/>
          <w:bCs/>
          <w:iCs/>
          <w:sz w:val="24"/>
          <w:szCs w:val="24"/>
          <w:lang w:val="en-US"/>
        </w:rPr>
        <w:t>ROM</w:t>
      </w:r>
      <w:r w:rsidRPr="00C73C61">
        <w:rPr>
          <w:rFonts w:ascii="Times New Roman" w:hAnsi="Times New Roman"/>
          <w:bCs/>
          <w:iCs/>
          <w:sz w:val="24"/>
          <w:szCs w:val="24"/>
        </w:rPr>
        <w:t>. Электронное приложение  к у</w:t>
      </w:r>
      <w:r>
        <w:rPr>
          <w:rFonts w:ascii="Times New Roman" w:hAnsi="Times New Roman"/>
          <w:bCs/>
          <w:iCs/>
          <w:sz w:val="24"/>
          <w:szCs w:val="24"/>
        </w:rPr>
        <w:t>чебнику В.П .Канакиной</w:t>
      </w:r>
      <w:r w:rsidRPr="00C73C61">
        <w:rPr>
          <w:rFonts w:ascii="Times New Roman" w:hAnsi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/>
          <w:bCs/>
          <w:iCs/>
          <w:sz w:val="24"/>
          <w:szCs w:val="24"/>
        </w:rPr>
        <w:t xml:space="preserve"> В.Г. Горецкого</w:t>
      </w:r>
    </w:p>
    <w:p w:rsidR="00C26A4D" w:rsidRPr="00C73C61" w:rsidRDefault="00C26A4D" w:rsidP="00C73C6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«Русский язык</w:t>
      </w:r>
      <w:r w:rsidRPr="00C73C61">
        <w:rPr>
          <w:rFonts w:ascii="Times New Roman" w:hAnsi="Times New Roman"/>
          <w:bCs/>
          <w:iCs/>
          <w:sz w:val="24"/>
          <w:szCs w:val="24"/>
        </w:rPr>
        <w:t>. 2 класс» - М.: Просвещение, 2012.</w:t>
      </w:r>
    </w:p>
    <w:p w:rsidR="00C26A4D" w:rsidRPr="00C73C61" w:rsidRDefault="00C26A4D" w:rsidP="00C73C6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C26A4D" w:rsidRPr="00DA6848" w:rsidRDefault="00C26A4D" w:rsidP="00DA68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Default="00C26A4D" w:rsidP="00B1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C26A4D" w:rsidRDefault="00C26A4D" w:rsidP="00B155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828"/>
        <w:gridCol w:w="2835"/>
        <w:gridCol w:w="2624"/>
      </w:tblGrid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ООПНОО</w:t>
            </w:r>
            <w:bookmarkStart w:id="0" w:name="_GoBack"/>
            <w:bookmarkEnd w:id="0"/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Наша речь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Текст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Предложение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Слова, слова, слова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Гласные звуки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22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Согласные звуки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Мягкий знак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Правописание буквосочетаний с шипящими звуками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Звонкие и глухие согласные звуки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Разделительный ь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Части речи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Глагол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Местоимение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Предлоги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 xml:space="preserve">8 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269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C26A4D" w:rsidRPr="00616269" w:rsidTr="00616269">
        <w:tc>
          <w:tcPr>
            <w:tcW w:w="67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Итого  </w:t>
            </w:r>
          </w:p>
        </w:tc>
        <w:tc>
          <w:tcPr>
            <w:tcW w:w="2835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2624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C26A4D" w:rsidRDefault="00C26A4D" w:rsidP="00B155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Default="00C26A4D" w:rsidP="00B155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График проведения   контрольно-измерительных </w:t>
      </w:r>
      <w:r w:rsidRPr="00B15549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C26A4D" w:rsidRDefault="00C26A4D" w:rsidP="00B155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693"/>
        <w:gridCol w:w="5885"/>
      </w:tblGrid>
      <w:tr w:rsidR="00C26A4D" w:rsidRPr="00616269" w:rsidTr="00616269">
        <w:tc>
          <w:tcPr>
            <w:tcW w:w="138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2693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Диагностический материал</w:t>
            </w:r>
          </w:p>
        </w:tc>
      </w:tr>
      <w:tr w:rsidR="00C26A4D" w:rsidRPr="00616269" w:rsidTr="00616269">
        <w:tc>
          <w:tcPr>
            <w:tcW w:w="138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2693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Входная диагностическая работа - 1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Словарных диктантов – 2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Контрольных списываний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Диктантов – 3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Проверочных работ - 1</w:t>
            </w:r>
          </w:p>
        </w:tc>
      </w:tr>
      <w:tr w:rsidR="00C26A4D" w:rsidRPr="00616269" w:rsidTr="00616269">
        <w:tc>
          <w:tcPr>
            <w:tcW w:w="138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693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Словарных диктантов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Контрольных списываний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Диктантов –3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Промежуточная диагностическая работа  - 1</w:t>
            </w:r>
          </w:p>
        </w:tc>
      </w:tr>
      <w:tr w:rsidR="00C26A4D" w:rsidRPr="00616269" w:rsidTr="00616269">
        <w:tc>
          <w:tcPr>
            <w:tcW w:w="138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693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Словарных диктантов – 2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Контрольных списываний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Диктантов –3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Проверочных работ - 1</w:t>
            </w:r>
          </w:p>
        </w:tc>
      </w:tr>
      <w:tr w:rsidR="00C26A4D" w:rsidRPr="00616269" w:rsidTr="00616269">
        <w:tc>
          <w:tcPr>
            <w:tcW w:w="138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2693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Словарных диктантов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Контрольных списываний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Диктантов – 3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Проверочных работ - 3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Итоговая комплексная работа - 1</w:t>
            </w:r>
          </w:p>
        </w:tc>
      </w:tr>
      <w:tr w:rsidR="00C26A4D" w:rsidRPr="00616269" w:rsidTr="00616269">
        <w:tc>
          <w:tcPr>
            <w:tcW w:w="1384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693" w:type="dxa"/>
          </w:tcPr>
          <w:p w:rsidR="00C26A4D" w:rsidRPr="00616269" w:rsidRDefault="00C26A4D" w:rsidP="00616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Словарных диктантов – 6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Контрольных списываний – 4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Диктантов – 12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Входная диагностическая работа –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Промежуточная диагностическая работа - 1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Итоговая комплексная работа - 1</w:t>
            </w:r>
          </w:p>
        </w:tc>
      </w:tr>
    </w:tbl>
    <w:p w:rsidR="00C26A4D" w:rsidRPr="00B15549" w:rsidRDefault="00C26A4D" w:rsidP="00B155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A4D" w:rsidRDefault="00C26A4D" w:rsidP="00B72A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2A23">
        <w:rPr>
          <w:rFonts w:ascii="Times New Roman" w:hAnsi="Times New Roman"/>
          <w:b/>
          <w:sz w:val="24"/>
          <w:szCs w:val="24"/>
        </w:rPr>
        <w:t>Развитие речи</w:t>
      </w:r>
    </w:p>
    <w:p w:rsidR="00C26A4D" w:rsidRDefault="00C26A4D" w:rsidP="00B72A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885"/>
      </w:tblGrid>
      <w:tr w:rsidR="00C26A4D" w:rsidRPr="00616269" w:rsidTr="00616269">
        <w:tc>
          <w:tcPr>
            <w:tcW w:w="4077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изложений – 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сочинений -  2</w:t>
            </w:r>
          </w:p>
        </w:tc>
      </w:tr>
      <w:tr w:rsidR="00C26A4D" w:rsidRPr="00616269" w:rsidTr="00616269">
        <w:tc>
          <w:tcPr>
            <w:tcW w:w="4077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2 четверть 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изложений – 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сочинений -  2</w:t>
            </w:r>
          </w:p>
        </w:tc>
      </w:tr>
      <w:tr w:rsidR="00C26A4D" w:rsidRPr="00616269" w:rsidTr="00616269">
        <w:tc>
          <w:tcPr>
            <w:tcW w:w="4077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3 четверть 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изложений – 2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сочинений -  1</w:t>
            </w:r>
          </w:p>
        </w:tc>
      </w:tr>
      <w:tr w:rsidR="00C26A4D" w:rsidRPr="00616269" w:rsidTr="00616269">
        <w:tc>
          <w:tcPr>
            <w:tcW w:w="4077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 xml:space="preserve">изложений – 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sz w:val="24"/>
                <w:szCs w:val="24"/>
              </w:rPr>
              <w:t>сочинений -  1</w:t>
            </w:r>
          </w:p>
        </w:tc>
      </w:tr>
      <w:tr w:rsidR="00C26A4D" w:rsidRPr="00616269" w:rsidTr="00616269">
        <w:tc>
          <w:tcPr>
            <w:tcW w:w="4077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885" w:type="dxa"/>
          </w:tcPr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изложений – 2</w:t>
            </w:r>
          </w:p>
          <w:p w:rsidR="00C26A4D" w:rsidRPr="00616269" w:rsidRDefault="00C26A4D" w:rsidP="00616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сочинений -</w:t>
            </w:r>
            <w:r w:rsidRPr="0061626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1626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C26A4D" w:rsidRDefault="00C26A4D" w:rsidP="00B72A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2A23">
        <w:rPr>
          <w:rFonts w:ascii="Times New Roman" w:hAnsi="Times New Roman"/>
          <w:b/>
          <w:sz w:val="24"/>
          <w:szCs w:val="24"/>
        </w:rPr>
        <w:t>Примечание</w:t>
      </w:r>
      <w:r>
        <w:rPr>
          <w:rFonts w:ascii="Times New Roman" w:hAnsi="Times New Roman"/>
          <w:sz w:val="24"/>
          <w:szCs w:val="24"/>
        </w:rPr>
        <w:t>: изложения и сочинения носят обучающий характер.</w:t>
      </w:r>
    </w:p>
    <w:p w:rsidR="00C26A4D" w:rsidRDefault="00C26A4D" w:rsidP="00B72A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Default="00C26A4D" w:rsidP="004D49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49B5">
        <w:rPr>
          <w:rFonts w:ascii="Times New Roman" w:hAnsi="Times New Roman"/>
          <w:b/>
          <w:sz w:val="24"/>
          <w:szCs w:val="24"/>
        </w:rPr>
        <w:t>Содержание программы (170 ч)</w:t>
      </w:r>
    </w:p>
    <w:p w:rsidR="00C26A4D" w:rsidRPr="00E80A19" w:rsidRDefault="00C26A4D" w:rsidP="004D49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Наша речь (4 ч)</w:t>
      </w:r>
    </w:p>
    <w:p w:rsidR="00C26A4D" w:rsidRDefault="00C26A4D" w:rsidP="004D49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618C">
        <w:rPr>
          <w:rFonts w:ascii="Times New Roman" w:hAnsi="Times New Roman"/>
          <w:sz w:val="24"/>
          <w:szCs w:val="24"/>
        </w:rPr>
        <w:t>Виды речи. Требования к речи. Диалог и монолог.</w:t>
      </w:r>
    </w:p>
    <w:p w:rsidR="00C26A4D" w:rsidRPr="00E80A19" w:rsidRDefault="00C26A4D" w:rsidP="004D49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Текст (5 ч)</w:t>
      </w:r>
    </w:p>
    <w:p w:rsidR="00C26A4D" w:rsidRDefault="00C26A4D" w:rsidP="004D49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618C">
        <w:rPr>
          <w:rFonts w:ascii="Times New Roman" w:hAnsi="Times New Roman"/>
          <w:sz w:val="24"/>
          <w:szCs w:val="24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C26A4D" w:rsidRPr="00E80A19" w:rsidRDefault="00C26A4D" w:rsidP="004D49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Предложение (12 ч)</w:t>
      </w:r>
    </w:p>
    <w:p w:rsidR="00C26A4D" w:rsidRDefault="00C26A4D" w:rsidP="004D49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618C">
        <w:rPr>
          <w:rFonts w:ascii="Times New Roman" w:hAnsi="Times New Roman"/>
          <w:sz w:val="24"/>
          <w:szCs w:val="24"/>
        </w:rPr>
        <w:t>Предложение. Члены предложения. Связь слов в предложении.</w:t>
      </w:r>
    </w:p>
    <w:p w:rsidR="00C26A4D" w:rsidRPr="00E80A19" w:rsidRDefault="00C26A4D" w:rsidP="004D49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Слова, слова, слова… (19 ч)</w:t>
      </w:r>
    </w:p>
    <w:p w:rsidR="00C26A4D" w:rsidRDefault="00C26A4D" w:rsidP="004D49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618C">
        <w:rPr>
          <w:rFonts w:ascii="Times New Roman" w:hAnsi="Times New Roman"/>
          <w:sz w:val="24"/>
          <w:szCs w:val="24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C26A4D" w:rsidRPr="00E80A19" w:rsidRDefault="00C26A4D" w:rsidP="009E61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Звуки и буквы (56 ч)</w:t>
      </w:r>
    </w:p>
    <w:p w:rsidR="00C26A4D" w:rsidRDefault="00C26A4D" w:rsidP="00F76E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18C">
        <w:rPr>
          <w:rFonts w:ascii="Times New Roman" w:hAnsi="Times New Roman"/>
          <w:sz w:val="24"/>
          <w:szCs w:val="24"/>
        </w:rPr>
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 «и краткое».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C26A4D" w:rsidRPr="00E80A19" w:rsidRDefault="00C26A4D" w:rsidP="00F76E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Части речи (55 ч)</w:t>
      </w:r>
    </w:p>
    <w:p w:rsidR="00C26A4D" w:rsidRDefault="00C26A4D" w:rsidP="00F76E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18C">
        <w:rPr>
          <w:rFonts w:ascii="Times New Roman" w:hAnsi="Times New Roman"/>
          <w:sz w:val="24"/>
          <w:szCs w:val="24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C26A4D" w:rsidRDefault="00C26A4D" w:rsidP="00F76E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0A19">
        <w:rPr>
          <w:rFonts w:ascii="Times New Roman" w:hAnsi="Times New Roman"/>
          <w:b/>
          <w:sz w:val="24"/>
          <w:szCs w:val="24"/>
        </w:rPr>
        <w:t>Повторение (19 ч)</w:t>
      </w:r>
    </w:p>
    <w:p w:rsidR="00C26A4D" w:rsidRDefault="00C26A4D" w:rsidP="00F76E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6A4D" w:rsidRDefault="00C26A4D" w:rsidP="00F76E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Слова с непроверяемым написанием для изучения во 2 классе</w:t>
      </w:r>
    </w:p>
    <w:p w:rsidR="00C26A4D" w:rsidRDefault="00C26A4D" w:rsidP="00F76E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Алфавит, апрель, берёза, быстро, вдруг, весело, ветер, воробей, ворона, город, девочка, дежурный, декабрь, деревня, дорога, до свидания, жёлтый, завод, заяц, здравствуйте, земляника, извините, иней, капуста, карандаш, картина, класс, коньки, корова, лисица, лопата, лягушка, магазин, малина, машина, мебель, медведь, месяц, метель, метро, молоко, молоток, мороз, Москва, народ, ноябрь, обед, обезьяна, облако, одежда, октябрь, осина, отец, пальто, пенал, платок, посуда, прощай, работа, рабочий, ребята, рисунок, родина, Россия, русский, сапоги, сахар, сентябрь, скоро, снегирь, собака, сорока, спасибо, стакан, суббота, тарелка, тетрадь, товарищ, топор, улица, урожай, ученик, ученица, учитель, учительница, фамилия, февраль, хорошо, шёл, щавель, яблоко, яблоня, ягода, язык, январь.</w:t>
      </w:r>
    </w:p>
    <w:p w:rsidR="00C26A4D" w:rsidRDefault="00C26A4D" w:rsidP="009E61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Default="00C26A4D" w:rsidP="00F76E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ECC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437F">
        <w:rPr>
          <w:rFonts w:ascii="Times New Roman" w:hAnsi="Times New Roman"/>
          <w:b/>
          <w:sz w:val="24"/>
          <w:szCs w:val="24"/>
        </w:rPr>
        <w:t>В результате изучения русского языка во 2 классе дети научатся: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– предложение – это основная единица речи;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предложения по интонации (восклицательные, невосклицательные, вопросительные);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признаки текста и типы текстов (повествование, описание);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главные члены предложения;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– слова в предложении связаны по смыслу и по форме;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словосочетание и предложение;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лексическое и грамматическое значение (вопрос) имени существительного, имени прилагательного, глагола;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особенности употребления в предложении имени существительного, прилагательного, глагола, предлога;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термины «корень слова», «однокоренные слова», «разные формы слова»;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слабую и сильную позиции гласных и согласных в корне слова (без терминологии);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использовать способы проверки обозначения на письме гласных и согласных звуков в слабой позиции в корне слова;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давать фонетическую характеристику гласных и согласных звуков;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назначение букв Е, Ё, Ю, Я;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деление слов на слоги и для переноса;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влияние ударения на смысл слова;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звуки [и] и  [й] и буквы, их обозначающие;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понимать роль разделительного мягкого знака в слове;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8437F">
        <w:rPr>
          <w:rFonts w:ascii="Times New Roman" w:hAnsi="Times New Roman"/>
          <w:sz w:val="24"/>
          <w:szCs w:val="24"/>
        </w:rPr>
        <w:t>верно употреблять прописную букву.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437F">
        <w:rPr>
          <w:rFonts w:ascii="Times New Roman" w:hAnsi="Times New Roman"/>
          <w:b/>
          <w:sz w:val="24"/>
          <w:szCs w:val="24"/>
        </w:rPr>
        <w:t>В результате изучения русского языка во 2 классе дети учатся</w:t>
      </w:r>
      <w:r w:rsidRPr="00B843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8437F">
        <w:rPr>
          <w:rFonts w:ascii="Times New Roman" w:hAnsi="Times New Roman"/>
          <w:sz w:val="24"/>
          <w:szCs w:val="24"/>
        </w:rPr>
        <w:t>использовать приобретённые знания и познавательный опыт в практической деятельности и повседневной жизни для: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выразительности, грамматической правильности речи учащихся, развития их активного словаря;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составления предложений на заданную тему;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употребления в устной и письменной речи предложений, различных по цели высказывания и интонации;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оформления предложений и текстов в устной и письменной речи (интонация, знаки препинания);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самостоятельного составления или воспроизведения и записи текстов (описание, повествование, письмо другу с элементами описания и повествования, поздравление) по вопросам, плану, иллюстрации (сюжетным иллюстрациям);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орфографической грамотности речи учащихся;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проверки обозначения на письме безударных гласных и парных согласных в корне слова изменением числа и подбором однокоренных слов;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деления слов на слоги и переноса слов;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правильного написания слов с буквой Й;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обозначения мягкости согласных на письме;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написания слов с гласными и согласными орфограммами в слове, с разделительным мягким знаком;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употребления прописной буквы в именах собственных;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работы со словарём (использование алфавита);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каллиграфически правильного списывания слов, предложений, текстов без пропусков, вставок, искажений букв;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37F">
        <w:rPr>
          <w:rFonts w:ascii="Times New Roman" w:hAnsi="Times New Roman"/>
          <w:sz w:val="24"/>
          <w:szCs w:val="24"/>
        </w:rPr>
        <w:t>письма под диктовку текстов (40-45 слов) с изученными орфограммами и пунктограммами.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Default="00C26A4D" w:rsidP="00D744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4425">
        <w:rPr>
          <w:rFonts w:ascii="Times New Roman" w:hAnsi="Times New Roman"/>
          <w:sz w:val="24"/>
          <w:szCs w:val="24"/>
        </w:rPr>
        <w:t xml:space="preserve">      </w:t>
      </w:r>
      <w:r w:rsidRPr="00D74425">
        <w:rPr>
          <w:rFonts w:ascii="Times New Roman" w:hAnsi="Times New Roman"/>
          <w:b/>
          <w:sz w:val="24"/>
          <w:szCs w:val="24"/>
        </w:rPr>
        <w:t>Примерное количество слов для словарных диктантов:</w:t>
      </w:r>
    </w:p>
    <w:p w:rsidR="00C26A4D" w:rsidRDefault="00C26A4D" w:rsidP="00D744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442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 класс — 8—10.</w:t>
      </w:r>
      <w:r w:rsidRPr="00D74425">
        <w:rPr>
          <w:rFonts w:ascii="Times New Roman" w:hAnsi="Times New Roman"/>
          <w:b/>
          <w:sz w:val="24"/>
          <w:szCs w:val="24"/>
        </w:rPr>
        <w:t xml:space="preserve"> </w:t>
      </w:r>
    </w:p>
    <w:p w:rsidR="00C26A4D" w:rsidRDefault="00C26A4D" w:rsidP="00D744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4425">
        <w:rPr>
          <w:rFonts w:ascii="Times New Roman" w:hAnsi="Times New Roman"/>
          <w:b/>
          <w:sz w:val="24"/>
          <w:szCs w:val="24"/>
        </w:rPr>
        <w:t xml:space="preserve">      Количество слов в текстах, предназначенных для контрольных диктантов:</w:t>
      </w:r>
    </w:p>
    <w:p w:rsidR="00C26A4D" w:rsidRDefault="00C26A4D" w:rsidP="00D74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класс - </w:t>
      </w:r>
      <w:r w:rsidRPr="00D74425">
        <w:rPr>
          <w:rFonts w:ascii="Times New Roman" w:hAnsi="Times New Roman"/>
          <w:sz w:val="24"/>
          <w:szCs w:val="24"/>
        </w:rPr>
        <w:t xml:space="preserve"> первое по</w:t>
      </w:r>
      <w:r w:rsidRPr="00D74425">
        <w:rPr>
          <w:rFonts w:ascii="Times New Roman" w:hAnsi="Times New Roman"/>
          <w:sz w:val="24"/>
          <w:szCs w:val="24"/>
        </w:rPr>
        <w:softHyphen/>
        <w:t>луго</w:t>
      </w:r>
      <w:r>
        <w:rPr>
          <w:rFonts w:ascii="Times New Roman" w:hAnsi="Times New Roman"/>
          <w:sz w:val="24"/>
          <w:szCs w:val="24"/>
        </w:rPr>
        <w:t>дие — 25—30, конец года — 35—45.</w:t>
      </w:r>
    </w:p>
    <w:p w:rsidR="00C26A4D" w:rsidRDefault="00C26A4D" w:rsidP="00D74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Default="00C26A4D" w:rsidP="00D74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Pr="00D74425" w:rsidRDefault="00C26A4D" w:rsidP="00D74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Pr="00D74425" w:rsidRDefault="00C26A4D" w:rsidP="00D744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A4D" w:rsidRDefault="00C26A4D" w:rsidP="008D21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C26A4D" w:rsidRPr="00D74425" w:rsidRDefault="00C26A4D" w:rsidP="00D744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Изучая курс «Русский язык» у второклассника продолжится формирование </w:t>
      </w:r>
      <w:r w:rsidRPr="008D21F6">
        <w:rPr>
          <w:rFonts w:ascii="Times New Roman" w:hAnsi="Times New Roman"/>
          <w:b/>
          <w:sz w:val="24"/>
          <w:szCs w:val="24"/>
        </w:rPr>
        <w:t>личностных  результатов: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представление о своей этнической принадлежности;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представление об окружающем ученика мире (природа, малая родина, люди и их деятельность и др.);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осмысление необходимости бережного отношения к природе и всему живому на Земле;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осознавание положительного отношения к народам, говорящим на разных языках, и их родному языку;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представление о своей родословной, о достопримечательностях своей малой родины;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положительное отношение к языковой деятельности;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заинтересованность в выполнении языковых и речевых заданий и в проектной деятельности;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D21F6">
        <w:rPr>
          <w:rFonts w:ascii="Times New Roman" w:hAnsi="Times New Roman"/>
          <w:sz w:val="24"/>
          <w:szCs w:val="24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C26A4D" w:rsidRDefault="00C26A4D" w:rsidP="00D74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A4D" w:rsidRPr="008D21F6" w:rsidRDefault="00C26A4D" w:rsidP="00D74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второклассника продолжится формирование </w:t>
      </w:r>
      <w:r w:rsidRPr="008D21F6">
        <w:rPr>
          <w:rFonts w:ascii="Times New Roman" w:hAnsi="Times New Roman"/>
          <w:b/>
          <w:sz w:val="24"/>
          <w:szCs w:val="24"/>
        </w:rPr>
        <w:t>метапредметных результатов</w:t>
      </w:r>
      <w:r>
        <w:rPr>
          <w:rFonts w:ascii="Times New Roman" w:hAnsi="Times New Roman"/>
          <w:sz w:val="24"/>
          <w:szCs w:val="24"/>
        </w:rPr>
        <w:t>:</w:t>
      </w:r>
    </w:p>
    <w:p w:rsidR="00C26A4D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8D21F6">
        <w:rPr>
          <w:rFonts w:ascii="Times New Roman" w:hAnsi="Times New Roman"/>
          <w:b/>
          <w:iCs/>
          <w:sz w:val="24"/>
          <w:szCs w:val="24"/>
        </w:rPr>
        <w:t xml:space="preserve">Регулятивные </w:t>
      </w:r>
      <w:r w:rsidRPr="000504A6">
        <w:rPr>
          <w:rFonts w:ascii="Times New Roman" w:hAnsi="Times New Roman"/>
          <w:b/>
          <w:iCs/>
          <w:sz w:val="24"/>
          <w:szCs w:val="24"/>
        </w:rPr>
        <w:t>УУД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принимать и сохранять цель и учебную задачу;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понимать причины успеха и неуспеха выполнения учебной задачи;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/>
          <w:iCs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C26A4D" w:rsidRDefault="00C26A4D" w:rsidP="000504A6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0504A6">
        <w:rPr>
          <w:rFonts w:ascii="Times New Roman" w:hAnsi="Times New Roman"/>
          <w:b/>
          <w:iCs/>
          <w:sz w:val="24"/>
          <w:szCs w:val="24"/>
        </w:rPr>
        <w:t>Познавательные УУД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пользоваться словарями и справочным материалом учебника;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составлять небольшие собственные тексты по предложенной теме, рисунку;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осуществлять синтез как составление целого из их частей (под руководством учителя);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находить языковые примеры для иллюстрации изучаемых языковых понятий;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обобщать (выделять ряд или класс объектов как по заданному признаку, так и самостоятельно);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делать выводы в результате совместной работы класса и учителя;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/>
          <w:iCs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24F1A">
        <w:rPr>
          <w:rFonts w:ascii="Times New Roman" w:hAnsi="Times New Roman"/>
          <w:b/>
          <w:iCs/>
          <w:sz w:val="24"/>
          <w:szCs w:val="24"/>
        </w:rPr>
        <w:t>Коммуникативные УУД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слушать собеседника и понимать речь других;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признавать существование различных точек зрения;</w:t>
      </w:r>
      <w:r w:rsidRPr="00F24F1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24F1A">
        <w:rPr>
          <w:rFonts w:ascii="Times New Roman" w:hAnsi="Times New Roman"/>
          <w:iCs/>
          <w:sz w:val="24"/>
          <w:szCs w:val="24"/>
        </w:rPr>
        <w:t>воспринимать другое мнение и позицию;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формулировать собственное мнение и аргументировать его;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C26A4D" w:rsidRPr="00F24F1A" w:rsidRDefault="00C26A4D" w:rsidP="00F24F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/>
          <w:iCs/>
          <w:sz w:val="24"/>
          <w:szCs w:val="24"/>
        </w:rPr>
        <w:t>строить монологическое высказывание с учётом поставленной коммуни</w:t>
      </w:r>
      <w:r>
        <w:rPr>
          <w:rFonts w:ascii="Times New Roman" w:hAnsi="Times New Roman"/>
          <w:iCs/>
          <w:sz w:val="24"/>
          <w:szCs w:val="24"/>
        </w:rPr>
        <w:t>кативной задачи.</w:t>
      </w:r>
    </w:p>
    <w:p w:rsidR="00C26A4D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986092">
        <w:rPr>
          <w:rFonts w:ascii="Times New Roman" w:hAnsi="Times New Roman"/>
          <w:b/>
          <w:iCs/>
          <w:sz w:val="24"/>
          <w:szCs w:val="24"/>
        </w:rPr>
        <w:t>Чтение: работа с информацией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Учащийся научится: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работать с информацией, представленной в разных форматах (текст, рисунок, таблица, диаграмма, схема);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 ориентироваться в соответствующих возрасту словарях и справочниках;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преобразовывать информацию из сплошного текста в таблицу (дополнять таблицу информацией из текста); преобразовывать информацию, полученную из рисунка, в текстовую задачу; заполнять предложенные схемы с опорой на прочитанный текст;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определять последовательность выполнения действий, составлять простейшую инструкцию из двух трех шагов (на основе предложенного набора действий).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986092">
        <w:rPr>
          <w:rFonts w:ascii="Times New Roman" w:hAnsi="Times New Roman"/>
          <w:b/>
          <w:iCs/>
          <w:sz w:val="24"/>
          <w:szCs w:val="24"/>
        </w:rPr>
        <w:t>Формирование ИКТ-компетентности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Учащийся научится: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выполнять компенсирующие физические упражнения (минизарядку);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создавать текстовые сообщения с использованием средств ИКТ: редактировать, оформлять и сохранять их, распечатывать на принтере;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86092">
        <w:rPr>
          <w:rFonts w:ascii="Times New Roman" w:hAnsi="Times New Roman"/>
          <w:iCs/>
          <w:sz w:val="24"/>
          <w:szCs w:val="24"/>
        </w:rPr>
        <w:t>- организовывать систему папок для хранения собственной информации в компьютере.</w:t>
      </w:r>
    </w:p>
    <w:p w:rsidR="00C26A4D" w:rsidRPr="00986092" w:rsidRDefault="00C26A4D" w:rsidP="0098609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0504A6" w:rsidRDefault="00C26A4D" w:rsidP="000504A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 xml:space="preserve">Предметные результаты освоения 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основных содержательных линий программы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Развитие речи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пользоваться словарями учебника для решения языковых и речевых задач;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устную и письменную речь;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диалогическую речь</w:t>
      </w:r>
      <w:r w:rsidRPr="009E449D">
        <w:rPr>
          <w:rFonts w:ascii="Times New Roman" w:hAnsi="Times New Roman"/>
          <w:i/>
          <w:iCs/>
          <w:sz w:val="24"/>
          <w:szCs w:val="24"/>
        </w:rPr>
        <w:t xml:space="preserve">; </w:t>
      </w:r>
      <w:r w:rsidRPr="009E449D">
        <w:rPr>
          <w:rFonts w:ascii="Times New Roman" w:hAnsi="Times New Roman"/>
          <w:iCs/>
          <w:sz w:val="24"/>
          <w:szCs w:val="24"/>
        </w:rPr>
        <w:t>понимать особенности диалогической речи;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отличать текст от набора не связанных друг с другом предложений;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читать вопросы к повествовательному тексту, находить на них ответы и грамотно их записывать;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/>
          <w:iCs/>
          <w:sz w:val="24"/>
          <w:szCs w:val="24"/>
        </w:rPr>
        <w:t xml:space="preserve">Обучающийся </w:t>
      </w:r>
      <w:r w:rsidRPr="009E449D">
        <w:rPr>
          <w:rFonts w:ascii="Times New Roman" w:hAnsi="Times New Roman"/>
          <w:b/>
          <w:i/>
          <w:iCs/>
          <w:sz w:val="24"/>
          <w:szCs w:val="24"/>
        </w:rPr>
        <w:t>получит возможность</w:t>
      </w:r>
      <w:r w:rsidRPr="009E449D">
        <w:rPr>
          <w:rFonts w:ascii="Times New Roman" w:hAnsi="Times New Roman"/>
          <w:i/>
          <w:iCs/>
          <w:sz w:val="24"/>
          <w:szCs w:val="24"/>
        </w:rPr>
        <w:t xml:space="preserve">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соблюдать нормы произношения, употребления и написания слов, имеющихся в словарях учебника;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озаглавливать текст по его теме или по его главной мысли;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распознавать тексты разных типов: описание и повествование, рассуждение;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находить средства связи между предложениями (порядок слов, местоимения, синонимы);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составлять текст (отзыв) по репродукциям картин художников (помещённых в учебнике);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письменно излагать содержание прочитанного текста (после предварительной подготовки) по вопросам;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Система языка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Фонетика, орфоэпия, графика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понимать характеристику звука, представленную в модели (в звуком обозначении);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анализировать, сравнивать, группировать слова по указанным характеристикам звуков;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определять функции букв </w:t>
      </w:r>
      <w:r w:rsidRPr="009E449D">
        <w:rPr>
          <w:rFonts w:ascii="Times New Roman" w:hAnsi="Times New Roman"/>
          <w:b/>
          <w:iCs/>
          <w:sz w:val="24"/>
          <w:szCs w:val="24"/>
        </w:rPr>
        <w:t>е, ё, ю, я</w:t>
      </w:r>
      <w:r w:rsidRPr="009E449D">
        <w:rPr>
          <w:rFonts w:ascii="Times New Roman" w:hAnsi="Times New Roman"/>
          <w:iCs/>
          <w:sz w:val="24"/>
          <w:szCs w:val="24"/>
        </w:rPr>
        <w:t xml:space="preserve"> в слове;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определять способы обозначения буквами твёрдости-мягкости согласных и звука </w:t>
      </w:r>
      <w:r w:rsidRPr="009E449D">
        <w:rPr>
          <w:rFonts w:ascii="Times New Roman" w:hAnsi="Times New Roman"/>
          <w:b/>
          <w:iCs/>
          <w:sz w:val="24"/>
          <w:szCs w:val="24"/>
        </w:rPr>
        <w:t>[й’]</w:t>
      </w:r>
      <w:r w:rsidRPr="009E449D">
        <w:rPr>
          <w:rFonts w:ascii="Times New Roman" w:hAnsi="Times New Roman"/>
          <w:iCs/>
          <w:sz w:val="24"/>
          <w:szCs w:val="24"/>
        </w:rPr>
        <w:t>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определять ударный и безударные слоги в слове;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правильно называть буквы алфавита, располагать буквы и слова по алфавиту;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использовать знание алфавита при работе со словарями;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определять функцию мягкого знака </w:t>
      </w:r>
      <w:r w:rsidRPr="009E449D">
        <w:rPr>
          <w:rFonts w:ascii="Times New Roman" w:hAnsi="Times New Roman"/>
          <w:b/>
          <w:iCs/>
          <w:sz w:val="24"/>
          <w:szCs w:val="24"/>
        </w:rPr>
        <w:t>(ь)</w:t>
      </w:r>
      <w:r w:rsidRPr="009E449D">
        <w:rPr>
          <w:rFonts w:ascii="Times New Roman" w:hAnsi="Times New Roman"/>
          <w:iCs/>
          <w:sz w:val="24"/>
          <w:szCs w:val="24"/>
        </w:rPr>
        <w:t xml:space="preserve"> как разделительного;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устанавливать соотношение звукового и буквенного состава в словах с йотированными гласными </w:t>
      </w:r>
      <w:r w:rsidRPr="009E449D">
        <w:rPr>
          <w:rFonts w:ascii="Times New Roman" w:hAnsi="Times New Roman"/>
          <w:b/>
          <w:iCs/>
          <w:sz w:val="24"/>
          <w:szCs w:val="24"/>
        </w:rPr>
        <w:t>е, ё, ю, я</w:t>
      </w:r>
      <w:r w:rsidRPr="009E449D">
        <w:rPr>
          <w:rFonts w:ascii="Times New Roman" w:hAnsi="Times New Roman"/>
          <w:iCs/>
          <w:sz w:val="24"/>
          <w:szCs w:val="24"/>
        </w:rPr>
        <w:t xml:space="preserve"> и мягким знаком — показателем мягкости согласного звука: </w:t>
      </w:r>
      <w:r w:rsidRPr="009E449D">
        <w:rPr>
          <w:rFonts w:ascii="Times New Roman" w:hAnsi="Times New Roman"/>
          <w:i/>
          <w:iCs/>
          <w:sz w:val="24"/>
          <w:szCs w:val="24"/>
        </w:rPr>
        <w:t>коньки, ёлка, маяк;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9E449D">
        <w:rPr>
          <w:rFonts w:ascii="Times New Roman" w:hAnsi="Times New Roman"/>
          <w:i/>
          <w:iCs/>
          <w:sz w:val="24"/>
          <w:szCs w:val="24"/>
        </w:rPr>
        <w:t>моряк, ёж, лось, друг, сказка</w:t>
      </w:r>
      <w:r w:rsidRPr="009E449D">
        <w:rPr>
          <w:rFonts w:ascii="Times New Roman" w:hAnsi="Times New Roman"/>
          <w:iCs/>
          <w:sz w:val="24"/>
          <w:szCs w:val="24"/>
        </w:rPr>
        <w:t>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получит возможность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осуществлять звуко-буквенный разбор простых по составу слов с помощью заданного в учебнике алгоритма;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устанавливать соотношение звукового и буквенного состава в словах с разделительным мягким знаком</w:t>
      </w:r>
      <w:r w:rsidRPr="009E449D">
        <w:rPr>
          <w:rFonts w:ascii="Times New Roman" w:hAnsi="Times New Roman"/>
          <w:b/>
          <w:i/>
          <w:iCs/>
          <w:sz w:val="24"/>
          <w:szCs w:val="24"/>
        </w:rPr>
        <w:t xml:space="preserve"> (ь)</w:t>
      </w:r>
      <w:r w:rsidRPr="009E449D">
        <w:rPr>
          <w:rFonts w:ascii="Times New Roman" w:hAnsi="Times New Roman"/>
          <w:i/>
          <w:iCs/>
          <w:sz w:val="24"/>
          <w:szCs w:val="24"/>
        </w:rPr>
        <w:t>: шью, друзья, вьюга;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звонкие–глухие, шипящие, мягкие и твёрдые и др.);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Лексика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осознавать слово как единство звучания и значения;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однозначные и многозначные слова (простые случаи);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иметь представление о синонимах и антонимах;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распознавать среди предложенных слов синонимы и антонимы;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подбирать к предложенным словам 1—2 синонима или антонима;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наблюдать за использованием синонимов и антонимов в речи;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наблюдать над словами, употреблёнными в прямом и переносном значении.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на практическом уровне распознавать слова, употреблённые в прямом и переносном значении (простые случаи);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замечать в художественном тексте слова, употреблённые в переносном значении;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пользоваться словарями при решении языковых и речевых задач.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Состав слова (морфемика)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осознавать значение понятия «родственные слова», соотносить его с понятием «однокоренные слова»;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владеть первоначальными признаками для опознавания однокоренных слов среди других (неоднокоренных) слов;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различать однокоренные слова и формы одного и того же слова;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подбирать однокоренные слова и формы слов с целью проверки изучаемых орфограмм в корне слова.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Морфология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</w:t>
      </w:r>
      <w:r w:rsidRPr="009E449D">
        <w:rPr>
          <w:rFonts w:ascii="Times New Roman" w:hAnsi="Times New Roman"/>
          <w:b/>
          <w:iCs/>
          <w:sz w:val="24"/>
          <w:szCs w:val="24"/>
        </w:rPr>
        <w:t>кто?</w:t>
      </w:r>
      <w:r w:rsidRPr="009E449D">
        <w:rPr>
          <w:rFonts w:ascii="Times New Roman" w:hAnsi="Times New Roman"/>
          <w:iCs/>
          <w:sz w:val="24"/>
          <w:szCs w:val="24"/>
        </w:rPr>
        <w:t xml:space="preserve"> и </w:t>
      </w:r>
      <w:r w:rsidRPr="009E449D">
        <w:rPr>
          <w:rFonts w:ascii="Times New Roman" w:hAnsi="Times New Roman"/>
          <w:b/>
          <w:iCs/>
          <w:sz w:val="24"/>
          <w:szCs w:val="24"/>
        </w:rPr>
        <w:t>что?</w:t>
      </w:r>
      <w:r w:rsidRPr="009E449D">
        <w:rPr>
          <w:rFonts w:ascii="Times New Roman" w:hAnsi="Times New Roman"/>
          <w:iCs/>
          <w:sz w:val="24"/>
          <w:szCs w:val="24"/>
        </w:rPr>
        <w:t>, собственные и нарицательные имена существительные, определять форму числа имён существительных;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находить предлоги и понимать их роль в предложении и тексте;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подбирать примеры слов разных частей речи и форм этих слов.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различать имена существительные, употреблённые в форме одного числа (ножницы, кефир);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выявлять роль разных частей речи в художественном тексте;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использовать личные местоимения для устранения неоправданных повторов;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пользоваться словами разных частей речи в собственных высказываниях.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Синтаксис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находить главные члены предложения (основу предложения): подлежащее и сказуемое;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различать главные и второстепенные члены предложения (без дифференциации на виды);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устанавливать связи слов между словами в предложении;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восстанавливать деформированные предложения;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составлять предложения по схеме, рисунку, на определённую тему.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C26A4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находить предложения с обращениями.</w:t>
      </w:r>
    </w:p>
    <w:p w:rsidR="00C26A4D" w:rsidRPr="00D11E2B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b/>
          <w:iCs/>
          <w:sz w:val="24"/>
          <w:szCs w:val="24"/>
        </w:rPr>
        <w:t>Орфография и пунктуация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— применять изученные правила правописания: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раздельное написание слов в предложении;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написание гласных </w:t>
      </w:r>
      <w:r w:rsidRPr="009E449D">
        <w:rPr>
          <w:rFonts w:ascii="Times New Roman" w:hAnsi="Times New Roman"/>
          <w:b/>
          <w:iCs/>
          <w:sz w:val="24"/>
          <w:szCs w:val="24"/>
        </w:rPr>
        <w:t>и, а, у</w:t>
      </w:r>
      <w:r w:rsidRPr="009E449D">
        <w:rPr>
          <w:rFonts w:ascii="Times New Roman" w:hAnsi="Times New Roman"/>
          <w:iCs/>
          <w:sz w:val="24"/>
          <w:szCs w:val="24"/>
        </w:rPr>
        <w:t xml:space="preserve"> после шипящих согласных </w:t>
      </w:r>
      <w:r w:rsidRPr="009E449D">
        <w:rPr>
          <w:rFonts w:ascii="Times New Roman" w:hAnsi="Times New Roman"/>
          <w:b/>
          <w:iCs/>
          <w:sz w:val="24"/>
          <w:szCs w:val="24"/>
        </w:rPr>
        <w:t>ж, ш, ч, щ</w:t>
      </w:r>
      <w:r w:rsidRPr="009E449D">
        <w:rPr>
          <w:rFonts w:ascii="Times New Roman" w:hAnsi="Times New Roman"/>
          <w:iCs/>
          <w:sz w:val="24"/>
          <w:szCs w:val="24"/>
        </w:rPr>
        <w:t xml:space="preserve"> (в положении под ударением и без ударения);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отсутствие мягкого знака после шипящих в буквосочетаниях </w:t>
      </w:r>
      <w:r w:rsidRPr="009E449D">
        <w:rPr>
          <w:rFonts w:ascii="Times New Roman" w:hAnsi="Times New Roman"/>
          <w:b/>
          <w:iCs/>
          <w:sz w:val="24"/>
          <w:szCs w:val="24"/>
        </w:rPr>
        <w:t>чк, чт, чн, щн, нч</w:t>
      </w:r>
      <w:r w:rsidRPr="009E449D">
        <w:rPr>
          <w:rFonts w:ascii="Times New Roman" w:hAnsi="Times New Roman"/>
          <w:iCs/>
          <w:sz w:val="24"/>
          <w:szCs w:val="24"/>
        </w:rPr>
        <w:t>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перенос слов;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прописная буква в начале предложения, в именах собственных;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проверяемые безударные гласные в корне слова;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парные звонкие и глухие согласные в корне слова;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непроверяемые гласные и согласные в корне слова (перечень слов в учебнике), в том числе удвоенные буквы согласных;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разделительный мягкий знак </w:t>
      </w:r>
      <w:r w:rsidRPr="009E449D">
        <w:rPr>
          <w:rFonts w:ascii="Times New Roman" w:hAnsi="Times New Roman"/>
          <w:b/>
          <w:iCs/>
          <w:sz w:val="24"/>
          <w:szCs w:val="24"/>
        </w:rPr>
        <w:t>(ь)</w:t>
      </w:r>
      <w:r w:rsidRPr="009E449D">
        <w:rPr>
          <w:rFonts w:ascii="Times New Roman" w:hAnsi="Times New Roman"/>
          <w:iCs/>
          <w:sz w:val="24"/>
          <w:szCs w:val="24"/>
        </w:rPr>
        <w:t>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знаки препинания конца предложения (. ? !);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>раздельное написание предлогов с именами существительными;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Cs/>
          <w:sz w:val="24"/>
          <w:szCs w:val="24"/>
        </w:rPr>
        <w:t xml:space="preserve">раздельное написание частицы </w:t>
      </w:r>
      <w:r w:rsidRPr="009E449D">
        <w:rPr>
          <w:rFonts w:ascii="Times New Roman" w:hAnsi="Times New Roman"/>
          <w:b/>
          <w:iCs/>
          <w:sz w:val="24"/>
          <w:szCs w:val="24"/>
        </w:rPr>
        <w:t>не</w:t>
      </w:r>
      <w:r w:rsidRPr="009E449D">
        <w:rPr>
          <w:rFonts w:ascii="Times New Roman" w:hAnsi="Times New Roman"/>
          <w:iCs/>
          <w:sz w:val="24"/>
          <w:szCs w:val="24"/>
        </w:rPr>
        <w:t xml:space="preserve"> с глаголами;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— применять орфографическое чтение (проговаривание) при письме под диктовку и при списывании;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— безошибочно списывать текст с доски и учебника объёмом 40—50 слов;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449D">
        <w:rPr>
          <w:rFonts w:ascii="Times New Roman" w:hAnsi="Times New Roman"/>
          <w:iCs/>
          <w:sz w:val="24"/>
          <w:szCs w:val="24"/>
        </w:rPr>
        <w:t>— писать под диктовку тексты в соответствии с изученными правилами объёмом 30—40 слов.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E449D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осознавать значение понятий «орфограмма», «проверяемая орфограмма», «непроверяемая орфограмма»;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определять разновидности орфограмм и соотносить их изученными с правилами;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разграничивать орфограммы на изученные правила письма и неизученные;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обнаруживать орфограммы по освоенным опознавательным признакам в указанных учителем словах;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C26A4D" w:rsidRPr="009E449D" w:rsidRDefault="00C26A4D" w:rsidP="00D11E2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9E449D">
        <w:rPr>
          <w:rFonts w:ascii="Times New Roman" w:hAnsi="Times New Roman"/>
          <w:i/>
          <w:iCs/>
          <w:sz w:val="24"/>
          <w:szCs w:val="24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C26A4D" w:rsidRPr="009E449D" w:rsidRDefault="00C26A4D" w:rsidP="009E449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C26A4D" w:rsidRDefault="00C26A4D" w:rsidP="00EA434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Система оценки достижения планируемых результатов освоения предмета.</w:t>
      </w:r>
    </w:p>
    <w:p w:rsidR="00C26A4D" w:rsidRPr="00EA4342" w:rsidRDefault="00C26A4D" w:rsidP="00EA434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Критерии оценивания</w:t>
      </w:r>
    </w:p>
    <w:p w:rsidR="00C26A4D" w:rsidRDefault="00C26A4D" w:rsidP="00EA434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В соответствии с требованиями стандарта,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C26A4D" w:rsidRDefault="00C26A4D" w:rsidP="00EA434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Система оценки достижения планируемых результатов изучения предмета предполагает комплексный уровневый подход.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C26A4D" w:rsidRDefault="00C26A4D" w:rsidP="00EA434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В соответствии с требованиями Стандарта, составляющей комплекса оценки достижений являются материалы стартовой  диагностики, промежуточной и итоговой работ по русскому языку. </w:t>
      </w:r>
    </w:p>
    <w:p w:rsidR="00C26A4D" w:rsidRDefault="00C26A4D" w:rsidP="00EA434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900171">
        <w:rPr>
          <w:rFonts w:ascii="Times New Roman" w:hAnsi="Times New Roman"/>
          <w:b/>
          <w:iCs/>
          <w:sz w:val="24"/>
          <w:szCs w:val="24"/>
        </w:rPr>
        <w:t>Текущий контроль</w:t>
      </w:r>
      <w:r>
        <w:rPr>
          <w:rFonts w:ascii="Times New Roman" w:hAnsi="Times New Roman"/>
          <w:iCs/>
          <w:sz w:val="24"/>
          <w:szCs w:val="24"/>
        </w:rPr>
        <w:t xml:space="preserve"> по русскому языку осуществляется в письменной и в устной форме. Письменные работы для текущего контроля проводятся не реже одного раза в неделю          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C26A4D" w:rsidRDefault="00C26A4D" w:rsidP="00EA434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</w:t>
      </w:r>
      <w:r w:rsidRPr="00900171">
        <w:rPr>
          <w:rFonts w:ascii="Times New Roman" w:hAnsi="Times New Roman"/>
          <w:b/>
          <w:iCs/>
          <w:sz w:val="24"/>
          <w:szCs w:val="24"/>
        </w:rPr>
        <w:t>Тематический контроль</w:t>
      </w:r>
      <w:r>
        <w:rPr>
          <w:rFonts w:ascii="Times New Roman" w:hAnsi="Times New Roman"/>
          <w:iCs/>
          <w:sz w:val="24"/>
          <w:szCs w:val="24"/>
        </w:rPr>
        <w:t xml:space="preserve">  проводится в письменной форме. Для тематических проверок выбираются узловые вопросы программы. </w:t>
      </w:r>
    </w:p>
    <w:p w:rsidR="00C26A4D" w:rsidRPr="008D21F6" w:rsidRDefault="00C26A4D" w:rsidP="008D21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Оценивание работ проводится по уровням:</w:t>
      </w:r>
    </w:p>
    <w:p w:rsidR="00C26A4D" w:rsidRPr="00A82186" w:rsidRDefault="00C26A4D" w:rsidP="00A821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2186">
        <w:rPr>
          <w:rFonts w:ascii="Times New Roman" w:hAnsi="Times New Roman"/>
          <w:sz w:val="24"/>
          <w:szCs w:val="24"/>
        </w:rPr>
        <w:t>НБ (ниже базового) – выполнено верно менее 50 %  объёма работы базового уровня.</w:t>
      </w:r>
    </w:p>
    <w:p w:rsidR="00C26A4D" w:rsidRPr="00A82186" w:rsidRDefault="00C26A4D" w:rsidP="00A821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2186">
        <w:rPr>
          <w:rFonts w:ascii="Times New Roman" w:hAnsi="Times New Roman"/>
          <w:sz w:val="24"/>
          <w:szCs w:val="24"/>
        </w:rPr>
        <w:t>Б (базовый) – выполнено верно от 50 % до 65 % объёма  работы  базового уровня.</w:t>
      </w:r>
    </w:p>
    <w:p w:rsidR="00C26A4D" w:rsidRPr="00A82186" w:rsidRDefault="00C26A4D" w:rsidP="00A821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2186">
        <w:rPr>
          <w:rFonts w:ascii="Times New Roman" w:hAnsi="Times New Roman"/>
          <w:sz w:val="24"/>
          <w:szCs w:val="24"/>
        </w:rPr>
        <w:t>ВБ (выше базового) - выполнено верно от 65% до 100 % объёма работы базового уровня.</w:t>
      </w:r>
    </w:p>
    <w:p w:rsidR="00C26A4D" w:rsidRPr="00A82186" w:rsidRDefault="00C26A4D" w:rsidP="00A821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2186">
        <w:rPr>
          <w:rFonts w:ascii="Times New Roman" w:hAnsi="Times New Roman"/>
          <w:sz w:val="24"/>
          <w:szCs w:val="24"/>
        </w:rPr>
        <w:t>П (повышенный) – выполнено верно от 65% до 100 % объёма работы базового уровня и не менее 50 % объёма работы повышенного уровня.</w:t>
      </w:r>
    </w:p>
    <w:p w:rsidR="00C26A4D" w:rsidRPr="008D21F6" w:rsidRDefault="00C26A4D" w:rsidP="0090017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Основанием 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контрольных работ.  В конце года проводится итоговая комплексная работа. </w:t>
      </w:r>
    </w:p>
    <w:p w:rsidR="00C26A4D" w:rsidRPr="00B8437F" w:rsidRDefault="00C26A4D" w:rsidP="00B843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6A4D" w:rsidRPr="00B8437F" w:rsidSect="00AD6D96">
      <w:pgSz w:w="16838" w:h="11906" w:orient="landscape"/>
      <w:pgMar w:top="1077" w:right="851" w:bottom="107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2671A61"/>
    <w:multiLevelType w:val="hybridMultilevel"/>
    <w:tmpl w:val="4C945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0AF0E62"/>
    <w:multiLevelType w:val="hybridMultilevel"/>
    <w:tmpl w:val="EAAEC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C7842E1"/>
    <w:multiLevelType w:val="hybridMultilevel"/>
    <w:tmpl w:val="A6C458F6"/>
    <w:lvl w:ilvl="0" w:tplc="6A8CE1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754429"/>
    <w:multiLevelType w:val="hybridMultilevel"/>
    <w:tmpl w:val="46E2A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2A97ED8"/>
    <w:multiLevelType w:val="hybridMultilevel"/>
    <w:tmpl w:val="20AE2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8"/>
  </w:num>
  <w:num w:numId="4">
    <w:abstractNumId w:val="5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8"/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EFD"/>
    <w:rsid w:val="000504A6"/>
    <w:rsid w:val="000E0A37"/>
    <w:rsid w:val="000F0DD1"/>
    <w:rsid w:val="0010100F"/>
    <w:rsid w:val="00116387"/>
    <w:rsid w:val="00184CBA"/>
    <w:rsid w:val="002E1440"/>
    <w:rsid w:val="0032050D"/>
    <w:rsid w:val="004435C5"/>
    <w:rsid w:val="004517BE"/>
    <w:rsid w:val="00463717"/>
    <w:rsid w:val="00476CD6"/>
    <w:rsid w:val="004D49B5"/>
    <w:rsid w:val="005011FC"/>
    <w:rsid w:val="00616269"/>
    <w:rsid w:val="006653C6"/>
    <w:rsid w:val="00852981"/>
    <w:rsid w:val="008704C8"/>
    <w:rsid w:val="008D21F6"/>
    <w:rsid w:val="00900171"/>
    <w:rsid w:val="00904D02"/>
    <w:rsid w:val="009504FF"/>
    <w:rsid w:val="00950984"/>
    <w:rsid w:val="00970069"/>
    <w:rsid w:val="00983D7D"/>
    <w:rsid w:val="00986092"/>
    <w:rsid w:val="009B0EFD"/>
    <w:rsid w:val="009C32DA"/>
    <w:rsid w:val="009E449D"/>
    <w:rsid w:val="009E5073"/>
    <w:rsid w:val="009E618C"/>
    <w:rsid w:val="009E7F4F"/>
    <w:rsid w:val="00A82186"/>
    <w:rsid w:val="00AA21EA"/>
    <w:rsid w:val="00AB4BF5"/>
    <w:rsid w:val="00AB571A"/>
    <w:rsid w:val="00AD6D96"/>
    <w:rsid w:val="00AF06A3"/>
    <w:rsid w:val="00B15549"/>
    <w:rsid w:val="00B3797A"/>
    <w:rsid w:val="00B625F2"/>
    <w:rsid w:val="00B72A23"/>
    <w:rsid w:val="00B8437F"/>
    <w:rsid w:val="00BA39FE"/>
    <w:rsid w:val="00BC52FB"/>
    <w:rsid w:val="00C26A4D"/>
    <w:rsid w:val="00C26ED8"/>
    <w:rsid w:val="00C5339A"/>
    <w:rsid w:val="00C73C61"/>
    <w:rsid w:val="00C82177"/>
    <w:rsid w:val="00CF4F09"/>
    <w:rsid w:val="00D11E2B"/>
    <w:rsid w:val="00D74425"/>
    <w:rsid w:val="00DA6848"/>
    <w:rsid w:val="00DC68C3"/>
    <w:rsid w:val="00E168AD"/>
    <w:rsid w:val="00E52EC0"/>
    <w:rsid w:val="00E80A19"/>
    <w:rsid w:val="00EA4342"/>
    <w:rsid w:val="00F24F1A"/>
    <w:rsid w:val="00F45699"/>
    <w:rsid w:val="00F7602F"/>
    <w:rsid w:val="00F76ECC"/>
    <w:rsid w:val="00F94973"/>
    <w:rsid w:val="00FB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C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155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A68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16</Pages>
  <Words>5202</Words>
  <Characters>29658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юзер</cp:lastModifiedBy>
  <cp:revision>31</cp:revision>
  <dcterms:created xsi:type="dcterms:W3CDTF">2012-09-05T12:14:00Z</dcterms:created>
  <dcterms:modified xsi:type="dcterms:W3CDTF">2015-02-03T03:59:00Z</dcterms:modified>
</cp:coreProperties>
</file>